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AC2D" w14:textId="1EBF3883" w:rsidR="00371812" w:rsidRPr="00C30230" w:rsidRDefault="00371812">
      <w:pPr>
        <w:rPr>
          <w:b/>
          <w:bCs/>
        </w:rPr>
      </w:pPr>
      <w:r w:rsidRPr="00C30230">
        <w:rPr>
          <w:b/>
          <w:bCs/>
        </w:rPr>
        <w:t>Runder Tisch 2026</w:t>
      </w:r>
    </w:p>
    <w:p w14:paraId="0A260D19" w14:textId="6173BDF0" w:rsidR="00371812" w:rsidRPr="00371812" w:rsidRDefault="00371812" w:rsidP="00371812">
      <w:r w:rsidRPr="00371812">
        <w:t xml:space="preserve">Am 21. April </w:t>
      </w:r>
      <w:r>
        <w:t>fand</w:t>
      </w:r>
      <w:r w:rsidRPr="00371812">
        <w:t xml:space="preserve"> erstmalig den Runden Tisch</w:t>
      </w:r>
      <w:r>
        <w:t xml:space="preserve"> in Gerolzhofen statt</w:t>
      </w:r>
      <w:r w:rsidRPr="00371812">
        <w:t xml:space="preserve">, zu dem alle Personen geladen waren, die mit Kindern und Jugendlichen </w:t>
      </w:r>
      <w:r>
        <w:t xml:space="preserve">in der Stadt </w:t>
      </w:r>
      <w:r w:rsidRPr="00371812">
        <w:t>arbeiten.</w:t>
      </w:r>
    </w:p>
    <w:p w14:paraId="70D12F27" w14:textId="7BE327E7" w:rsidR="00371812" w:rsidRDefault="00371812" w:rsidP="00371812">
      <w:r>
        <w:t>Vertreten waren</w:t>
      </w:r>
      <w:r w:rsidRPr="00371812">
        <w:t xml:space="preserve"> alle Schulen und Kindergärten, sowie diverse Vereine durch Leitungen, Vorstände oder Vertret</w:t>
      </w:r>
      <w:r>
        <w:t>er*innen</w:t>
      </w:r>
      <w:r w:rsidRPr="00371812">
        <w:t>.</w:t>
      </w:r>
    </w:p>
    <w:p w14:paraId="5ABC857C" w14:textId="56DABD81" w:rsidR="00371812" w:rsidRDefault="00371812" w:rsidP="00371812">
      <w:r>
        <w:t>Als Vertreter*innen der Stadt waren der erste Bürgermeister Thorsten Wozniak und Stadtjugendpflegerin Johanna Kassner anwesend.</w:t>
      </w:r>
    </w:p>
    <w:p w14:paraId="6FF3BA8D" w14:textId="42F55EBB" w:rsidR="00371812" w:rsidRPr="00371812" w:rsidRDefault="00371812" w:rsidP="00371812">
      <w:r>
        <w:t>Durchgeführt wurde der Runde Tisch von der Kreisjugendpflegerin Bettina Steinschauer.</w:t>
      </w:r>
    </w:p>
    <w:p w14:paraId="1C83D834" w14:textId="77777777" w:rsidR="00371812" w:rsidRDefault="00371812" w:rsidP="00371812">
      <w:r w:rsidRPr="00371812">
        <w:t xml:space="preserve">In erster Linie dient der Runde Tisch zum Austausch und zur Vernetzung. </w:t>
      </w:r>
    </w:p>
    <w:p w14:paraId="240AD86A" w14:textId="68A42277" w:rsidR="00371812" w:rsidRPr="00371812" w:rsidRDefault="00371812" w:rsidP="00371812">
      <w:r w:rsidRPr="00371812">
        <w:t xml:space="preserve">Weiterhin wurden Themen und Wünsche gesammelt, die die Teilnehmer*innen bewegt. Als Abschluss fand eine Priorisierung </w:t>
      </w:r>
      <w:r>
        <w:t xml:space="preserve">der Wünsche/Ideen </w:t>
      </w:r>
      <w:r w:rsidRPr="00371812">
        <w:t>statt aus der sich folgendes ergab:</w:t>
      </w:r>
    </w:p>
    <w:p w14:paraId="4F1D2E0D" w14:textId="77777777" w:rsidR="00371812" w:rsidRPr="00371812" w:rsidRDefault="00371812" w:rsidP="00371812">
      <w:pPr>
        <w:numPr>
          <w:ilvl w:val="0"/>
          <w:numId w:val="1"/>
        </w:numPr>
      </w:pPr>
      <w:r w:rsidRPr="00371812">
        <w:t>Platz: Wunsch nach einem übersichtlichen Angebot der Kinder- und Jugendarbeit in einer App</w:t>
      </w:r>
    </w:p>
    <w:p w14:paraId="2D7C96DE" w14:textId="77777777" w:rsidR="00371812" w:rsidRPr="00371812" w:rsidRDefault="00371812" w:rsidP="00371812">
      <w:pPr>
        <w:numPr>
          <w:ilvl w:val="0"/>
          <w:numId w:val="1"/>
        </w:numPr>
      </w:pPr>
      <w:r w:rsidRPr="00371812">
        <w:t>Platz: Gepflegte öffentliche Sport- und Bolzplätze</w:t>
      </w:r>
    </w:p>
    <w:p w14:paraId="1FB49CF0" w14:textId="77777777" w:rsidR="00371812" w:rsidRDefault="00371812" w:rsidP="00371812">
      <w:pPr>
        <w:numPr>
          <w:ilvl w:val="0"/>
          <w:numId w:val="1"/>
        </w:numPr>
      </w:pPr>
      <w:r w:rsidRPr="00371812">
        <w:t>Platz: Kinderfest mit Beteiligung aller Vereine + Regelmäßige Aktualisierung und Kommunikation von Angeboten der Kinder- und Jugendarbeit</w:t>
      </w:r>
    </w:p>
    <w:p w14:paraId="6A9F53D8" w14:textId="26E38E88" w:rsidR="00371812" w:rsidRDefault="00371812" w:rsidP="00371812">
      <w:r>
        <w:t>Ich bedanke mich ganz herzlich für die rege Teilnahme und die intensive sowie konstruktive Mitarbeit.</w:t>
      </w:r>
    </w:p>
    <w:p w14:paraId="03D8418C" w14:textId="77777777" w:rsidR="00804677" w:rsidRDefault="00804677" w:rsidP="00371812"/>
    <w:p w14:paraId="70EE87E5" w14:textId="22A47619" w:rsidR="00804677" w:rsidRDefault="00804677" w:rsidP="00371812">
      <w:r>
        <w:t>Johanna Kassner, Stadtjugendpflegerin</w:t>
      </w:r>
    </w:p>
    <w:p w14:paraId="38D6F5D0" w14:textId="77777777" w:rsidR="00371812" w:rsidRDefault="00371812" w:rsidP="00371812"/>
    <w:p w14:paraId="20C7775E" w14:textId="2AC379EF" w:rsidR="00371812" w:rsidRPr="00C30230" w:rsidRDefault="00371812" w:rsidP="00371812">
      <w:pPr>
        <w:rPr>
          <w:b/>
          <w:bCs/>
        </w:rPr>
      </w:pPr>
      <w:r w:rsidRPr="00C30230">
        <w:rPr>
          <w:b/>
          <w:bCs/>
        </w:rPr>
        <w:t>Jugendforum 2026</w:t>
      </w:r>
    </w:p>
    <w:p w14:paraId="6EF5784E" w14:textId="77777777" w:rsidR="00371812" w:rsidRPr="00371812" w:rsidRDefault="00371812" w:rsidP="00371812">
      <w:r w:rsidRPr="00371812">
        <w:t>Das Jugendforum fand am 23. April in der Stadtbibliothek, in Zusammenarbeit mit dem Integrierten Städtebaulichen Entwicklungskonzept (ISEK) statt.</w:t>
      </w:r>
    </w:p>
    <w:p w14:paraId="5A152F5C" w14:textId="77777777" w:rsidR="00371812" w:rsidRPr="00371812" w:rsidRDefault="00371812" w:rsidP="00371812">
      <w:r w:rsidRPr="00371812">
        <w:t>Teilgenommen haben 9 Jugendliche im Alter zwischen 12 und 18 Jahren. Die kleine Gruppe ermöglichte ein sehr intensives Arbeiten und bot Raum für angeregte Diskussionen.</w:t>
      </w:r>
    </w:p>
    <w:p w14:paraId="79C6D354" w14:textId="77777777" w:rsidR="00371812" w:rsidRPr="00371812" w:rsidRDefault="00371812" w:rsidP="00371812">
      <w:r w:rsidRPr="00371812">
        <w:t>Zu Beginn erklärte Leonie Kuhn (ISEK) kurz, was ISEK bedeutet und wie die Ergebnisse des Jugendforums in das ISEK-Konzept mit einfließen.</w:t>
      </w:r>
    </w:p>
    <w:p w14:paraId="5B756141" w14:textId="77777777" w:rsidR="00371812" w:rsidRDefault="00371812" w:rsidP="00371812">
      <w:r w:rsidRPr="00371812">
        <w:t xml:space="preserve">Daran anschließend gestalteten die Jugendlichen jeweils eine Subjektive Landkarte. Hierfür wurde aus einem Luftbild der Stadt Gerolzhofen der Bereich der Altstadt entfernt, welcher nun von den Heranwachsenden ergänzt werden sollte. </w:t>
      </w:r>
    </w:p>
    <w:p w14:paraId="24B10A3C" w14:textId="77777777" w:rsidR="00371812" w:rsidRDefault="00371812" w:rsidP="00371812">
      <w:r w:rsidRPr="00371812">
        <w:lastRenderedPageBreak/>
        <w:t xml:space="preserve">Die nächsten Schritte beinhalteten die farbliche Markierung der Lieblingsplätze (grün) und der nicht beliebten Bereiche (rot). </w:t>
      </w:r>
    </w:p>
    <w:p w14:paraId="27B4E728" w14:textId="77777777" w:rsidR="00371812" w:rsidRDefault="00371812" w:rsidP="00371812">
      <w:r w:rsidRPr="00371812">
        <w:t xml:space="preserve">In der gemeinsamen Diskussion wurde auf die jeweiligen Bereiche, und die Gründe der grünen oder roten Markierung vertieft eingegangen. </w:t>
      </w:r>
    </w:p>
    <w:p w14:paraId="518F4592" w14:textId="77777777" w:rsidR="00371812" w:rsidRDefault="00371812" w:rsidP="00371812">
      <w:r w:rsidRPr="00371812">
        <w:t xml:space="preserve">Abschließend wurden Wünsche und Ideen in das Stadtbild eingefügt (blau). </w:t>
      </w:r>
    </w:p>
    <w:p w14:paraId="5BA647D5" w14:textId="6214C325" w:rsidR="00371812" w:rsidRPr="00371812" w:rsidRDefault="00371812" w:rsidP="00371812">
      <w:r w:rsidRPr="00371812">
        <w:t>Wie auch beim Runden Tisch, wurde hierzu eine Prioritätenliste erstellt:</w:t>
      </w:r>
    </w:p>
    <w:p w14:paraId="151E9C36" w14:textId="77777777" w:rsidR="00371812" w:rsidRPr="00371812" w:rsidRDefault="00371812" w:rsidP="00371812">
      <w:pPr>
        <w:numPr>
          <w:ilvl w:val="0"/>
          <w:numId w:val="2"/>
        </w:numPr>
      </w:pPr>
      <w:r w:rsidRPr="00371812">
        <w:t>Platz: Hundespielflächen</w:t>
      </w:r>
    </w:p>
    <w:p w14:paraId="525B7153" w14:textId="34E673C7" w:rsidR="00371812" w:rsidRPr="00371812" w:rsidRDefault="00371812" w:rsidP="00371812">
      <w:pPr>
        <w:numPr>
          <w:ilvl w:val="0"/>
          <w:numId w:val="2"/>
        </w:numPr>
      </w:pPr>
      <w:r w:rsidRPr="00371812">
        <w:t xml:space="preserve">Platz: 24/7 Shop, Zebrastreifen beim Übergang zum Rossmann, Renovierung des Schulhofes der Grabenschule, </w:t>
      </w:r>
      <w:r w:rsidR="00405431">
        <w:t>Beständigkeit des Gemeinschaftsgartens an der VG</w:t>
      </w:r>
    </w:p>
    <w:p w14:paraId="19174F5A" w14:textId="77777777" w:rsidR="00371812" w:rsidRPr="00371812" w:rsidRDefault="00371812" w:rsidP="00371812">
      <w:pPr>
        <w:numPr>
          <w:ilvl w:val="0"/>
          <w:numId w:val="2"/>
        </w:numPr>
      </w:pPr>
      <w:r w:rsidRPr="00371812">
        <w:t xml:space="preserve">Platz: Kino/Filmabende, mehr Shoppingläden, mehr Rutschen im </w:t>
      </w:r>
      <w:proofErr w:type="spellStart"/>
      <w:r w:rsidRPr="00371812">
        <w:t>Geomaris</w:t>
      </w:r>
      <w:proofErr w:type="spellEnd"/>
      <w:r w:rsidRPr="00371812">
        <w:t xml:space="preserve"> + Whirlpool</w:t>
      </w:r>
    </w:p>
    <w:p w14:paraId="2E4BED23" w14:textId="77777777" w:rsidR="00371812" w:rsidRPr="00371812" w:rsidRDefault="00371812" w:rsidP="00371812">
      <w:pPr>
        <w:numPr>
          <w:ilvl w:val="0"/>
          <w:numId w:val="2"/>
        </w:numPr>
      </w:pPr>
      <w:r w:rsidRPr="00371812">
        <w:t xml:space="preserve">Feste Öffnungszeiten von öffentlichen Toiletten + mehr Toiletten, Renovierung der Mittelschule, Erlebnisspielplätze, Sichtschutz für die Mülltonnen in der </w:t>
      </w:r>
      <w:proofErr w:type="spellStart"/>
      <w:r w:rsidRPr="00371812">
        <w:t>Centgasse</w:t>
      </w:r>
      <w:proofErr w:type="spellEnd"/>
    </w:p>
    <w:p w14:paraId="31D52F75" w14:textId="6E58C648" w:rsidR="00371812" w:rsidRDefault="00371812" w:rsidP="00371812">
      <w:r w:rsidRPr="00371812">
        <w:t xml:space="preserve">Ich bedanke mich ganz herzlich </w:t>
      </w:r>
      <w:proofErr w:type="gramStart"/>
      <w:r w:rsidRPr="00371812">
        <w:t>bei allen Teilnehmer</w:t>
      </w:r>
      <w:proofErr w:type="gramEnd"/>
      <w:r w:rsidRPr="00371812">
        <w:t>*innen, bei </w:t>
      </w:r>
      <w:r w:rsidR="00C30230">
        <w:t>Benedikt Friedrich</w:t>
      </w:r>
      <w:r w:rsidRPr="00371812">
        <w:t> (aktueller Jugendbeauftragter)</w:t>
      </w:r>
      <w:r w:rsidR="00C30230">
        <w:t>,</w:t>
      </w:r>
      <w:r w:rsidRPr="00371812">
        <w:t xml:space="preserve"> Günter Iff</w:t>
      </w:r>
      <w:r w:rsidR="00C30230">
        <w:t>, Leonie Kuhn und Daniel Hausmann</w:t>
      </w:r>
      <w:r w:rsidRPr="00371812">
        <w:t>. Vor allem bedanke ich mich bei Bürgermeister </w:t>
      </w:r>
      <w:r w:rsidR="00C30230">
        <w:t>Thorsten Wozniak</w:t>
      </w:r>
      <w:r w:rsidRPr="00371812">
        <w:t xml:space="preserve">, für seine rege Teilnahme sowie dafür, dass er die Kinder- und Jugendarbeit in Gerolzhofen mit großem Engagement unterstützt und ihr einen hohen Stellenwert </w:t>
      </w:r>
      <w:r w:rsidR="00C30230">
        <w:t>zuschreibt</w:t>
      </w:r>
      <w:r w:rsidRPr="00371812">
        <w:t>.</w:t>
      </w:r>
    </w:p>
    <w:p w14:paraId="23BAFF5A" w14:textId="77777777" w:rsidR="00804677" w:rsidRDefault="00804677" w:rsidP="00371812"/>
    <w:p w14:paraId="3904B485" w14:textId="7A1B70B3" w:rsidR="00804677" w:rsidRPr="00371812" w:rsidRDefault="00804677" w:rsidP="00371812">
      <w:r>
        <w:t>Johanna Kassner, Stadtjugendpflegerin</w:t>
      </w:r>
    </w:p>
    <w:p w14:paraId="5F65031E" w14:textId="77777777" w:rsidR="00371812" w:rsidRDefault="00371812"/>
    <w:sectPr w:rsidR="00371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E9B"/>
    <w:multiLevelType w:val="multilevel"/>
    <w:tmpl w:val="BE44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766F47"/>
    <w:multiLevelType w:val="multilevel"/>
    <w:tmpl w:val="6786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882240">
    <w:abstractNumId w:val="1"/>
  </w:num>
  <w:num w:numId="2" w16cid:durableId="118320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2"/>
    <w:rsid w:val="00371812"/>
    <w:rsid w:val="003D20D4"/>
    <w:rsid w:val="00405431"/>
    <w:rsid w:val="00804677"/>
    <w:rsid w:val="00B41EE8"/>
    <w:rsid w:val="00BF0CF5"/>
    <w:rsid w:val="00C3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890A"/>
  <w15:chartTrackingRefBased/>
  <w15:docId w15:val="{6FCD609A-DF95-4814-BD04-338378B8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1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1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1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1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7181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kajo1500</dc:creator>
  <cp:keywords/>
  <dc:description/>
  <cp:lastModifiedBy>Beate Glotzmann</cp:lastModifiedBy>
  <cp:revision>2</cp:revision>
  <dcterms:created xsi:type="dcterms:W3CDTF">2026-05-04T12:38:00Z</dcterms:created>
  <dcterms:modified xsi:type="dcterms:W3CDTF">2026-05-04T12:38:00Z</dcterms:modified>
</cp:coreProperties>
</file>